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D1AD" w14:textId="77777777" w:rsidR="00335189" w:rsidRPr="00335189" w:rsidRDefault="00335189" w:rsidP="00335189">
      <w:r w:rsidRPr="00335189">
        <w:t>Slam Poetin Kim Catrin steht seit 2016 auf Bühnen und kriegt immer noch nicht genug. Sie hat hunderte Auftritte gesammelt, das ganze Land bereist, und ist in diversen Slam-Meisterschaften und Finalentscheiden angetreten. 2022 gewann sie den internationalen Euregio Champion Titel und 2023 die Bronzemedaille der NRW-Meisterschaft. </w:t>
      </w:r>
    </w:p>
    <w:p w14:paraId="05A4D4CF" w14:textId="77777777" w:rsidR="00335189" w:rsidRPr="00335189" w:rsidRDefault="00335189" w:rsidP="00335189">
      <w:r w:rsidRPr="00335189">
        <w:t>Mit ihren Texten, die die ganze Palette von bewegender Lyrik zu humoristischer Prosa abdecken, brachte sie 2024 ihre eigene Textsammlung heraus. </w:t>
      </w:r>
    </w:p>
    <w:p w14:paraId="6000E8E3" w14:textId="09AE88C9" w:rsidR="009247F9" w:rsidRDefault="00335189">
      <w:r w:rsidRPr="00335189">
        <w:t>Abseits der Bühne setzt sich Kim Catrin für Nachwuchsförderung und Gleichstellung ein, unter anderem als U20-Beauftragte im Vorstand der Slam Alphas. Sie veranstaltet auch selbst Slam-Veranstaltungen im Ruhrgebiet. Kim Catrin lebt und schreibt in Essen. </w:t>
      </w:r>
    </w:p>
    <w:sectPr w:rsidR="00924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89"/>
    <w:rsid w:val="00106397"/>
    <w:rsid w:val="00335189"/>
    <w:rsid w:val="008A3223"/>
    <w:rsid w:val="009247F9"/>
    <w:rsid w:val="00F2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5A31"/>
  <w15:chartTrackingRefBased/>
  <w15:docId w15:val="{E942F2E6-F8DE-4558-8965-E8542BDF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5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5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5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518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518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51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51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51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51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51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51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518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518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Loy</dc:creator>
  <cp:keywords/>
  <dc:description/>
  <cp:lastModifiedBy>Marius Loy</cp:lastModifiedBy>
  <cp:revision>1</cp:revision>
  <dcterms:created xsi:type="dcterms:W3CDTF">2025-01-28T12:37:00Z</dcterms:created>
  <dcterms:modified xsi:type="dcterms:W3CDTF">2025-01-28T12:38:00Z</dcterms:modified>
</cp:coreProperties>
</file>